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30F" w:rsidRDefault="004C77EA">
      <w:hyperlink r:id="rId4" w:history="1">
        <w:r w:rsidRPr="00D94C48">
          <w:rPr>
            <w:rStyle w:val="Hyperlink"/>
          </w:rPr>
          <w:t>https://armeps.am/epps/cft/listContractDocuments.do?resourceId=11121340</w:t>
        </w:r>
      </w:hyperlink>
    </w:p>
    <w:p w:rsidR="004C77EA" w:rsidRDefault="004C77EA">
      <w:bookmarkStart w:id="0" w:name="_GoBack"/>
      <w:bookmarkEnd w:id="0"/>
    </w:p>
    <w:sectPr w:rsidR="004C7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3C8"/>
    <w:rsid w:val="004C77EA"/>
    <w:rsid w:val="007C330F"/>
    <w:rsid w:val="00AD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2C485"/>
  <w15:chartTrackingRefBased/>
  <w15:docId w15:val="{8F3122FC-462F-4EB6-A5DD-B2A65BE4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77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213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2025-03-31T05:14:00Z</dcterms:created>
  <dcterms:modified xsi:type="dcterms:W3CDTF">2025-03-31T05:14:00Z</dcterms:modified>
</cp:coreProperties>
</file>